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4"/>
        <w:gridCol w:w="4785"/>
      </w:tblGrid>
      <w:tr w:rsidR="009B2DC3" w14:paraId="3AB13487" w14:textId="77777777" w:rsidTr="009B2DC3">
        <w:tc>
          <w:tcPr>
            <w:tcW w:w="5103" w:type="dxa"/>
          </w:tcPr>
          <w:p w14:paraId="28C03884" w14:textId="7CC7CDD0" w:rsidR="009B2DC3" w:rsidRPr="00AB0271" w:rsidRDefault="009B2DC3">
            <w:pPr>
              <w:spacing w:line="20" w:lineRule="atLeast"/>
              <w:rPr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</w:rPr>
              <w:t>Ініціатор:</w:t>
            </w:r>
            <w:r>
              <w:rPr>
                <w:sz w:val="28"/>
                <w:szCs w:val="28"/>
              </w:rPr>
              <w:t xml:space="preserve"> </w:t>
            </w:r>
            <w:r w:rsidR="00AB0271">
              <w:rPr>
                <w:sz w:val="28"/>
                <w:szCs w:val="28"/>
                <w:lang w:val="uk-UA"/>
              </w:rPr>
              <w:t>депутати обласної ради</w:t>
            </w:r>
          </w:p>
          <w:p w14:paraId="7144D646" w14:textId="77777777" w:rsidR="009B2DC3" w:rsidRDefault="009B2DC3">
            <w:pPr>
              <w:spacing w:line="20" w:lineRule="atLeast"/>
              <w:ind w:firstLine="567"/>
              <w:rPr>
                <w:sz w:val="28"/>
                <w:szCs w:val="28"/>
              </w:rPr>
            </w:pPr>
          </w:p>
        </w:tc>
        <w:tc>
          <w:tcPr>
            <w:tcW w:w="4785" w:type="dxa"/>
            <w:hideMark/>
          </w:tcPr>
          <w:p w14:paraId="78DD2FB7" w14:textId="77777777" w:rsidR="009B2DC3" w:rsidRDefault="009B2DC3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  <w:r>
              <w:rPr>
                <w:rFonts w:eastAsia="Calibri"/>
                <w:b/>
                <w:noProof/>
                <w:sz w:val="28"/>
                <w:szCs w:val="28"/>
              </w:rPr>
              <w:t>ПРОЄКТ</w:t>
            </w:r>
          </w:p>
          <w:p w14:paraId="587C7C16" w14:textId="632B36FA" w:rsidR="009B2DC3" w:rsidRDefault="009B2DC3">
            <w:pPr>
              <w:spacing w:line="20" w:lineRule="atLeast"/>
              <w:ind w:firstLine="567"/>
              <w:jc w:val="center"/>
              <w:rPr>
                <w:rFonts w:eastAsia="Calibri"/>
                <w:b/>
                <w:noProof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         № </w:t>
            </w:r>
            <w:r w:rsidR="001B24D0">
              <w:rPr>
                <w:b/>
                <w:color w:val="000000"/>
                <w:sz w:val="28"/>
                <w:szCs w:val="28"/>
                <w:lang w:val="uk-UA"/>
              </w:rPr>
              <w:t>1903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ПР/01-16 </w:t>
            </w:r>
          </w:p>
        </w:tc>
      </w:tr>
      <w:tr w:rsidR="009B2DC3" w14:paraId="6FDBE40F" w14:textId="77777777" w:rsidTr="009B2DC3">
        <w:tc>
          <w:tcPr>
            <w:tcW w:w="5104" w:type="dxa"/>
            <w:hideMark/>
          </w:tcPr>
          <w:p w14:paraId="3B390565" w14:textId="0C9EE710" w:rsidR="009B2DC3" w:rsidRDefault="009B2DC3" w:rsidP="00AB0271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line="20" w:lineRule="atLeast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К</w:t>
            </w:r>
            <w:r w:rsidRPr="009B2DC3">
              <w:rPr>
                <w:sz w:val="28"/>
                <w:szCs w:val="28"/>
                <w:lang w:val="uk-UA"/>
              </w:rPr>
              <w:t>омунальне підприємство</w:t>
            </w:r>
            <w:r w:rsidRPr="009B2DC3">
              <w:rPr>
                <w:b/>
                <w:bCs/>
                <w:sz w:val="28"/>
                <w:szCs w:val="28"/>
                <w:lang w:val="uk-UA"/>
              </w:rPr>
              <w:t xml:space="preserve"> «</w:t>
            </w:r>
            <w:r w:rsidRPr="009B2DC3">
              <w:rPr>
                <w:rStyle w:val="StrongEmphasis"/>
                <w:b w:val="0"/>
                <w:bCs w:val="0"/>
                <w:sz w:val="28"/>
                <w:szCs w:val="28"/>
                <w:lang w:val="uk-UA"/>
              </w:rPr>
              <w:t>Закарпатський інформаційно-аналітичний центр» Закарпатської обласної ради</w:t>
            </w:r>
          </w:p>
        </w:tc>
        <w:tc>
          <w:tcPr>
            <w:tcW w:w="4784" w:type="dxa"/>
          </w:tcPr>
          <w:p w14:paraId="1590D22E" w14:textId="77777777" w:rsidR="009B2DC3" w:rsidRDefault="009B2DC3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</w:p>
        </w:tc>
      </w:tr>
    </w:tbl>
    <w:p w14:paraId="7626EBE6" w14:textId="69129EDE" w:rsidR="009B2DC3" w:rsidRDefault="009B2DC3" w:rsidP="009B2DC3">
      <w:pPr>
        <w:snapToGrid w:val="0"/>
        <w:spacing w:line="20" w:lineRule="atLeast"/>
        <w:ind w:firstLine="567"/>
        <w:jc w:val="center"/>
        <w:rPr>
          <w:b/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 wp14:anchorId="7C7B7EE6" wp14:editId="540BF068">
            <wp:extent cx="501650" cy="603250"/>
            <wp:effectExtent l="0" t="0" r="0" b="6350"/>
            <wp:docPr id="19461897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03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4DB7A" w14:textId="77777777" w:rsidR="009B2DC3" w:rsidRDefault="009B2DC3" w:rsidP="009B2DC3">
      <w:pPr>
        <w:spacing w:line="20" w:lineRule="atLeast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5CD4BA26" w14:textId="77777777" w:rsidR="009B2DC3" w:rsidRDefault="009B2DC3" w:rsidP="009B2DC3">
      <w:pPr>
        <w:spacing w:line="20" w:lineRule="atLeast"/>
        <w:ind w:firstLine="567"/>
        <w:jc w:val="center"/>
        <w:rPr>
          <w:b/>
        </w:rPr>
      </w:pPr>
    </w:p>
    <w:p w14:paraId="67F6340C" w14:textId="77777777" w:rsidR="009B2DC3" w:rsidRDefault="009B2DC3" w:rsidP="009B2DC3">
      <w:pPr>
        <w:spacing w:line="20" w:lineRule="atLeast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Одинадцята сесія VIII скликання</w:t>
      </w:r>
    </w:p>
    <w:p w14:paraId="6B378DF1" w14:textId="77777777" w:rsidR="009B2DC3" w:rsidRDefault="009B2DC3" w:rsidP="009B2DC3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4D4D51BB" w14:textId="77777777" w:rsidR="009B2DC3" w:rsidRDefault="009B2DC3" w:rsidP="009B2DC3">
      <w:pPr>
        <w:spacing w:line="20" w:lineRule="atLeast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І Ш Е Н Н Я</w:t>
      </w:r>
    </w:p>
    <w:p w14:paraId="2A456474" w14:textId="77777777" w:rsidR="009B2DC3" w:rsidRDefault="009B2DC3" w:rsidP="009B2DC3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70"/>
        <w:gridCol w:w="2836"/>
        <w:gridCol w:w="3350"/>
      </w:tblGrid>
      <w:tr w:rsidR="009B2DC3" w14:paraId="3F157EF3" w14:textId="77777777" w:rsidTr="009B2DC3">
        <w:tc>
          <w:tcPr>
            <w:tcW w:w="3170" w:type="dxa"/>
            <w:hideMark/>
          </w:tcPr>
          <w:p w14:paraId="432B70BC" w14:textId="77777777" w:rsidR="009B2DC3" w:rsidRDefault="009B2DC3">
            <w:pPr>
              <w:spacing w:line="20" w:lineRule="atLeast"/>
              <w:ind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</w:p>
        </w:tc>
        <w:tc>
          <w:tcPr>
            <w:tcW w:w="2836" w:type="dxa"/>
            <w:vAlign w:val="bottom"/>
            <w:hideMark/>
          </w:tcPr>
          <w:p w14:paraId="7490B7C8" w14:textId="77777777" w:rsidR="009B2DC3" w:rsidRDefault="009B2DC3">
            <w:pPr>
              <w:spacing w:line="20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 xml:space="preserve">    Ужгород</w:t>
            </w:r>
          </w:p>
        </w:tc>
        <w:tc>
          <w:tcPr>
            <w:tcW w:w="3350" w:type="dxa"/>
            <w:hideMark/>
          </w:tcPr>
          <w:p w14:paraId="6EE76B8A" w14:textId="77777777" w:rsidR="009B2DC3" w:rsidRDefault="009B2DC3">
            <w:pPr>
              <w:spacing w:line="20" w:lineRule="atLeast"/>
              <w:ind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№</w:t>
            </w:r>
          </w:p>
        </w:tc>
      </w:tr>
    </w:tbl>
    <w:p w14:paraId="5301DE9D" w14:textId="77777777" w:rsidR="00911A45" w:rsidRPr="00236247" w:rsidRDefault="00911A45" w:rsidP="00911A45">
      <w:pPr>
        <w:pStyle w:val="Style13"/>
        <w:jc w:val="both"/>
        <w:rPr>
          <w:rFonts w:ascii="Times New Roman" w:hAnsi="Times New Roman"/>
          <w:sz w:val="28"/>
          <w:szCs w:val="28"/>
        </w:rPr>
      </w:pPr>
    </w:p>
    <w:p w14:paraId="09C60561" w14:textId="77777777" w:rsidR="00911A45" w:rsidRDefault="00911A45" w:rsidP="00AB0271">
      <w:pPr>
        <w:pStyle w:val="Textbody"/>
        <w:widowControl/>
        <w:spacing w:after="0"/>
        <w:rPr>
          <w:rFonts w:cs="Times New Roman"/>
          <w:bCs/>
          <w:sz w:val="28"/>
          <w:szCs w:val="28"/>
          <w:lang w:val="uk-UA" w:eastAsia="uk-UA"/>
        </w:rPr>
      </w:pPr>
      <w:r w:rsidRPr="00236247">
        <w:rPr>
          <w:rStyle w:val="StrongEmphasis"/>
          <w:rFonts w:cs="Times New Roman"/>
          <w:sz w:val="28"/>
          <w:szCs w:val="28"/>
        </w:rPr>
        <w:t>Про затвердження</w:t>
      </w:r>
      <w:r>
        <w:rPr>
          <w:rFonts w:cs="Times New Roman"/>
          <w:bCs/>
          <w:sz w:val="28"/>
          <w:szCs w:val="28"/>
          <w:lang w:val="uk-UA" w:eastAsia="uk-UA"/>
        </w:rPr>
        <w:t xml:space="preserve"> </w:t>
      </w:r>
      <w:r w:rsidRPr="009B2DC3">
        <w:rPr>
          <w:rFonts w:cs="Times New Roman"/>
          <w:b/>
          <w:sz w:val="28"/>
          <w:szCs w:val="28"/>
          <w:lang w:val="uk-UA" w:eastAsia="uk-UA"/>
        </w:rPr>
        <w:t>змін до фінансового плану</w:t>
      </w:r>
      <w:r>
        <w:rPr>
          <w:rFonts w:cs="Times New Roman"/>
          <w:bCs/>
          <w:sz w:val="28"/>
          <w:szCs w:val="28"/>
          <w:lang w:val="uk-UA" w:eastAsia="uk-UA"/>
        </w:rPr>
        <w:t xml:space="preserve"> </w:t>
      </w:r>
    </w:p>
    <w:p w14:paraId="0CC913A3" w14:textId="3E0E54E5" w:rsidR="00911A45" w:rsidRDefault="002D3845" w:rsidP="00AB0271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  <w:r>
        <w:rPr>
          <w:rStyle w:val="StrongEmphasis"/>
          <w:rFonts w:cs="Times New Roman"/>
          <w:sz w:val="28"/>
          <w:szCs w:val="28"/>
          <w:lang w:val="uk-UA"/>
        </w:rPr>
        <w:t>К</w:t>
      </w:r>
      <w:r w:rsidR="00911A45" w:rsidRPr="00236247">
        <w:rPr>
          <w:rStyle w:val="StrongEmphasis"/>
          <w:rFonts w:cs="Times New Roman"/>
          <w:sz w:val="28"/>
          <w:szCs w:val="28"/>
        </w:rPr>
        <w:t>омунального</w:t>
      </w:r>
      <w:r w:rsidR="00911A45" w:rsidRPr="000734D5">
        <w:rPr>
          <w:rStyle w:val="StrongEmphasis"/>
          <w:rFonts w:cs="Times New Roman"/>
          <w:sz w:val="28"/>
          <w:szCs w:val="28"/>
        </w:rPr>
        <w:t xml:space="preserve"> </w:t>
      </w:r>
      <w:r w:rsidR="00911A45" w:rsidRPr="00236247">
        <w:rPr>
          <w:rStyle w:val="StrongEmphasis"/>
          <w:rFonts w:cs="Times New Roman"/>
          <w:sz w:val="28"/>
          <w:szCs w:val="28"/>
        </w:rPr>
        <w:t>підприємства</w:t>
      </w:r>
      <w:r w:rsidR="00911A45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911A45" w:rsidRPr="00236247">
        <w:rPr>
          <w:rStyle w:val="StrongEmphasis"/>
          <w:rFonts w:cs="Times New Roman"/>
          <w:sz w:val="28"/>
          <w:szCs w:val="28"/>
        </w:rPr>
        <w:t>«</w:t>
      </w:r>
      <w:r w:rsidR="00911A45">
        <w:rPr>
          <w:rStyle w:val="StrongEmphasis"/>
          <w:rFonts w:cs="Times New Roman"/>
          <w:sz w:val="28"/>
          <w:szCs w:val="28"/>
          <w:lang w:val="uk-UA"/>
        </w:rPr>
        <w:t xml:space="preserve">Закарпатський </w:t>
      </w:r>
    </w:p>
    <w:p w14:paraId="19030CF0" w14:textId="77777777" w:rsidR="00911A45" w:rsidRDefault="00911A45" w:rsidP="00AB0271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  <w:r>
        <w:rPr>
          <w:rStyle w:val="StrongEmphasis"/>
          <w:rFonts w:cs="Times New Roman"/>
          <w:sz w:val="28"/>
          <w:szCs w:val="28"/>
          <w:lang w:val="uk-UA"/>
        </w:rPr>
        <w:t>інформаційно-аналітичний центр</w:t>
      </w:r>
      <w:r w:rsidRPr="00236247">
        <w:rPr>
          <w:rStyle w:val="StrongEmphasis"/>
          <w:rFonts w:cs="Times New Roman"/>
          <w:sz w:val="28"/>
          <w:szCs w:val="28"/>
        </w:rPr>
        <w:t>» Закарпатської</w:t>
      </w:r>
      <w:r>
        <w:rPr>
          <w:rStyle w:val="StrongEmphasis"/>
          <w:rFonts w:cs="Times New Roman"/>
          <w:sz w:val="28"/>
          <w:szCs w:val="28"/>
          <w:lang w:val="uk-UA"/>
        </w:rPr>
        <w:t xml:space="preserve"> </w:t>
      </w:r>
    </w:p>
    <w:p w14:paraId="251419EC" w14:textId="77777777" w:rsidR="00911A45" w:rsidRDefault="00911A45" w:rsidP="00AB0271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  <w:r>
        <w:rPr>
          <w:rStyle w:val="StrongEmphasis"/>
          <w:rFonts w:cs="Times New Roman"/>
          <w:sz w:val="28"/>
          <w:szCs w:val="28"/>
          <w:lang w:val="uk-UA"/>
        </w:rPr>
        <w:t xml:space="preserve">обласної ради </w:t>
      </w:r>
      <w:bookmarkStart w:id="0" w:name="_Hlk145941768"/>
      <w:r>
        <w:rPr>
          <w:rStyle w:val="StrongEmphasis"/>
          <w:rFonts w:cs="Times New Roman"/>
          <w:sz w:val="28"/>
          <w:szCs w:val="28"/>
          <w:lang w:val="uk-UA"/>
        </w:rPr>
        <w:t>на ІІІ, І</w:t>
      </w:r>
      <w:r>
        <w:rPr>
          <w:rStyle w:val="StrongEmphasis"/>
          <w:rFonts w:cs="Times New Roman"/>
          <w:sz w:val="28"/>
          <w:szCs w:val="28"/>
          <w:lang w:val="en-US"/>
        </w:rPr>
        <w:t>V</w:t>
      </w:r>
      <w:r>
        <w:rPr>
          <w:rStyle w:val="StrongEmphasis"/>
          <w:rFonts w:cs="Times New Roman"/>
          <w:sz w:val="28"/>
          <w:szCs w:val="28"/>
          <w:lang w:val="uk-UA"/>
        </w:rPr>
        <w:t xml:space="preserve"> квартали 20</w:t>
      </w:r>
      <w:r w:rsidRPr="007765F3">
        <w:rPr>
          <w:rStyle w:val="StrongEmphasis"/>
          <w:rFonts w:cs="Times New Roman"/>
          <w:sz w:val="28"/>
          <w:szCs w:val="28"/>
          <w:lang w:val="uk-UA"/>
        </w:rPr>
        <w:t>2</w:t>
      </w:r>
      <w:r>
        <w:rPr>
          <w:rStyle w:val="StrongEmphasis"/>
          <w:rFonts w:cs="Times New Roman"/>
          <w:sz w:val="28"/>
          <w:szCs w:val="28"/>
          <w:lang w:val="uk-UA"/>
        </w:rPr>
        <w:t>3</w:t>
      </w:r>
      <w:r w:rsidRPr="007765F3">
        <w:rPr>
          <w:rStyle w:val="StrongEmphasis"/>
          <w:rFonts w:cs="Times New Roman"/>
          <w:sz w:val="28"/>
          <w:szCs w:val="28"/>
          <w:lang w:val="uk-UA"/>
        </w:rPr>
        <w:t xml:space="preserve"> р</w:t>
      </w:r>
      <w:r>
        <w:rPr>
          <w:rStyle w:val="StrongEmphasis"/>
          <w:rFonts w:cs="Times New Roman"/>
          <w:sz w:val="28"/>
          <w:szCs w:val="28"/>
          <w:lang w:val="uk-UA"/>
        </w:rPr>
        <w:t>оку</w:t>
      </w:r>
      <w:bookmarkEnd w:id="0"/>
    </w:p>
    <w:p w14:paraId="0F333832" w14:textId="77777777" w:rsidR="00911A45" w:rsidRDefault="00911A45" w:rsidP="00911A45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3AFF9840" w14:textId="0090347B" w:rsidR="00911A45" w:rsidRPr="001D0267" w:rsidRDefault="00911A45" w:rsidP="00911A45">
      <w:pPr>
        <w:pStyle w:val="Textbody"/>
        <w:widowControl/>
        <w:spacing w:after="0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0C5C85">
        <w:rPr>
          <w:sz w:val="28"/>
          <w:szCs w:val="28"/>
          <w:lang w:val="uk-UA"/>
        </w:rPr>
        <w:t xml:space="preserve">Відповідно до статей </w:t>
      </w:r>
      <w:r w:rsidRPr="000C5C85">
        <w:rPr>
          <w:sz w:val="28"/>
          <w:szCs w:val="28"/>
        </w:rPr>
        <w:t> </w:t>
      </w:r>
      <w:r w:rsidRPr="000C5C85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>,</w:t>
      </w:r>
      <w:r w:rsidR="00AB02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60 </w:t>
      </w:r>
      <w:r w:rsidRPr="000C5C8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>статей 75-78 Господарського кодексу України, наказу Міністерства економічного розвитку та торгівлі України від 02.03.2015 №</w:t>
      </w:r>
      <w:r w:rsidR="00AB02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205 «Про затвердження Порядку складання, затвердження та контролю виконання фінансового плану суб’єкта господарювання державного сектору економіки» із змінами, Статуту</w:t>
      </w:r>
      <w:r w:rsidRPr="007765F3">
        <w:rPr>
          <w:sz w:val="28"/>
          <w:szCs w:val="28"/>
          <w:lang w:val="uk-UA"/>
        </w:rPr>
        <w:t xml:space="preserve"> </w:t>
      </w:r>
      <w:r w:rsidR="002D3845">
        <w:rPr>
          <w:sz w:val="28"/>
          <w:szCs w:val="28"/>
          <w:lang w:val="uk-UA"/>
        </w:rPr>
        <w:t>К</w:t>
      </w:r>
      <w:r w:rsidRPr="000C5C85">
        <w:rPr>
          <w:sz w:val="28"/>
          <w:szCs w:val="28"/>
          <w:lang w:val="uk-UA"/>
        </w:rPr>
        <w:t xml:space="preserve">омунального підприємства </w:t>
      </w:r>
      <w:r w:rsidRPr="009B2DC3">
        <w:rPr>
          <w:b/>
          <w:bCs/>
          <w:sz w:val="28"/>
          <w:szCs w:val="28"/>
          <w:lang w:val="uk-UA"/>
        </w:rPr>
        <w:t>«</w:t>
      </w:r>
      <w:r w:rsidRPr="009B2DC3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Закарпатський інформаційно-аналітичний центр» Закарпатської обласної ради,</w:t>
      </w:r>
      <w:r w:rsidR="002D3845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2D3845" w:rsidRPr="00AB0271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затвердженого рішенням обласної ради від 01.06.2023 №</w:t>
      </w:r>
      <w:r w:rsidR="00AB0271" w:rsidRPr="00AB0271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2D3845" w:rsidRPr="00AB0271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857,</w:t>
      </w:r>
      <w:r w:rsidRPr="009B2DC3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враховуючи лист КП «ЗІАЦ» ЗОР від 18.09.2023 №</w:t>
      </w:r>
      <w:r w:rsidR="00AB0271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Pr="009B2DC3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54, </w:t>
      </w:r>
      <w:r>
        <w:rPr>
          <w:sz w:val="28"/>
          <w:szCs w:val="28"/>
          <w:lang w:val="uk-UA"/>
        </w:rPr>
        <w:t xml:space="preserve">розглянувши та обговоривши зміни до фінансового плану підприємства </w:t>
      </w:r>
      <w:r w:rsidRPr="008931D7">
        <w:rPr>
          <w:sz w:val="28"/>
          <w:szCs w:val="28"/>
          <w:lang w:val="uk-UA"/>
        </w:rPr>
        <w:t>на ІІІ, ІV квартали 2023 року</w:t>
      </w:r>
      <w:r w:rsidRPr="000C5C85">
        <w:rPr>
          <w:sz w:val="28"/>
          <w:szCs w:val="28"/>
          <w:lang w:val="uk-UA"/>
        </w:rPr>
        <w:t>,</w:t>
      </w:r>
      <w:r w:rsidRPr="000C5C85">
        <w:rPr>
          <w:sz w:val="28"/>
          <w:szCs w:val="28"/>
        </w:rPr>
        <w:t> </w:t>
      </w:r>
      <w:r w:rsidRPr="009B2DC3">
        <w:rPr>
          <w:rStyle w:val="StrongEmphasis"/>
          <w:b w:val="0"/>
          <w:bCs w:val="0"/>
          <w:sz w:val="28"/>
          <w:szCs w:val="28"/>
          <w:lang w:val="uk-UA"/>
        </w:rPr>
        <w:t>обласна рада</w:t>
      </w:r>
      <w:r w:rsidRPr="000C5C85">
        <w:rPr>
          <w:rStyle w:val="StrongEmphasis"/>
          <w:sz w:val="28"/>
          <w:szCs w:val="28"/>
          <w:lang w:val="uk-UA"/>
        </w:rPr>
        <w:t xml:space="preserve"> в</w:t>
      </w:r>
      <w:r w:rsidR="00AB0271">
        <w:rPr>
          <w:rStyle w:val="StrongEmphasis"/>
          <w:sz w:val="28"/>
          <w:szCs w:val="28"/>
          <w:lang w:val="uk-UA"/>
        </w:rPr>
        <w:t xml:space="preserve"> </w:t>
      </w:r>
      <w:r w:rsidRPr="000C5C85">
        <w:rPr>
          <w:rStyle w:val="StrongEmphasis"/>
          <w:sz w:val="28"/>
          <w:szCs w:val="28"/>
          <w:lang w:val="uk-UA"/>
        </w:rPr>
        <w:t>и</w:t>
      </w:r>
      <w:r w:rsidR="00AB0271">
        <w:rPr>
          <w:rStyle w:val="StrongEmphasis"/>
          <w:sz w:val="28"/>
          <w:szCs w:val="28"/>
          <w:lang w:val="uk-UA"/>
        </w:rPr>
        <w:t xml:space="preserve"> </w:t>
      </w:r>
      <w:r w:rsidRPr="000C5C85">
        <w:rPr>
          <w:rStyle w:val="StrongEmphasis"/>
          <w:sz w:val="28"/>
          <w:szCs w:val="28"/>
          <w:lang w:val="uk-UA"/>
        </w:rPr>
        <w:t>р</w:t>
      </w:r>
      <w:r w:rsidR="00AB0271">
        <w:rPr>
          <w:rStyle w:val="StrongEmphasis"/>
          <w:sz w:val="28"/>
          <w:szCs w:val="28"/>
          <w:lang w:val="uk-UA"/>
        </w:rPr>
        <w:t xml:space="preserve"> </w:t>
      </w:r>
      <w:r w:rsidRPr="000C5C85">
        <w:rPr>
          <w:rStyle w:val="StrongEmphasis"/>
          <w:sz w:val="28"/>
          <w:szCs w:val="28"/>
          <w:lang w:val="uk-UA"/>
        </w:rPr>
        <w:t>і</w:t>
      </w:r>
      <w:r w:rsidR="00AB0271">
        <w:rPr>
          <w:rStyle w:val="StrongEmphasis"/>
          <w:sz w:val="28"/>
          <w:szCs w:val="28"/>
          <w:lang w:val="uk-UA"/>
        </w:rPr>
        <w:t xml:space="preserve"> </w:t>
      </w:r>
      <w:r w:rsidRPr="000C5C85">
        <w:rPr>
          <w:rStyle w:val="StrongEmphasis"/>
          <w:sz w:val="28"/>
          <w:szCs w:val="28"/>
          <w:lang w:val="uk-UA"/>
        </w:rPr>
        <w:t>ш</w:t>
      </w:r>
      <w:r w:rsidR="00AB0271">
        <w:rPr>
          <w:rStyle w:val="StrongEmphasis"/>
          <w:sz w:val="28"/>
          <w:szCs w:val="28"/>
          <w:lang w:val="uk-UA"/>
        </w:rPr>
        <w:t xml:space="preserve"> </w:t>
      </w:r>
      <w:r w:rsidRPr="000C5C85">
        <w:rPr>
          <w:rStyle w:val="StrongEmphasis"/>
          <w:sz w:val="28"/>
          <w:szCs w:val="28"/>
          <w:lang w:val="uk-UA"/>
        </w:rPr>
        <w:t>и</w:t>
      </w:r>
      <w:r w:rsidR="00AB0271">
        <w:rPr>
          <w:rStyle w:val="StrongEmphasis"/>
          <w:sz w:val="28"/>
          <w:szCs w:val="28"/>
          <w:lang w:val="uk-UA"/>
        </w:rPr>
        <w:t xml:space="preserve"> </w:t>
      </w:r>
      <w:r w:rsidRPr="000C5C85">
        <w:rPr>
          <w:rStyle w:val="StrongEmphasis"/>
          <w:sz w:val="28"/>
          <w:szCs w:val="28"/>
          <w:lang w:val="uk-UA"/>
        </w:rPr>
        <w:t>л</w:t>
      </w:r>
      <w:r w:rsidR="00AB0271">
        <w:rPr>
          <w:rStyle w:val="StrongEmphasis"/>
          <w:sz w:val="28"/>
          <w:szCs w:val="28"/>
          <w:lang w:val="uk-UA"/>
        </w:rPr>
        <w:t xml:space="preserve"> </w:t>
      </w:r>
      <w:r w:rsidRPr="000C5C85">
        <w:rPr>
          <w:rStyle w:val="StrongEmphasis"/>
          <w:sz w:val="28"/>
          <w:szCs w:val="28"/>
          <w:lang w:val="uk-UA"/>
        </w:rPr>
        <w:t>а:</w:t>
      </w:r>
    </w:p>
    <w:p w14:paraId="7A80B107" w14:textId="77777777" w:rsidR="00911A45" w:rsidRDefault="00911A45" w:rsidP="009B2DC3">
      <w:pPr>
        <w:pStyle w:val="Textbody"/>
        <w:widowControl/>
        <w:spacing w:after="0"/>
        <w:contextualSpacing/>
        <w:jc w:val="both"/>
        <w:rPr>
          <w:rFonts w:cs="Times New Roman"/>
          <w:sz w:val="28"/>
          <w:szCs w:val="28"/>
          <w:lang w:val="uk-UA"/>
        </w:rPr>
      </w:pPr>
    </w:p>
    <w:p w14:paraId="6AFC2679" w14:textId="16424948" w:rsidR="009B2DC3" w:rsidRDefault="009B2DC3" w:rsidP="009B2DC3">
      <w:pPr>
        <w:pStyle w:val="Textbody"/>
        <w:widowControl/>
        <w:spacing w:after="150"/>
        <w:ind w:firstLine="708"/>
        <w:contextualSpacing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 </w:t>
      </w:r>
      <w:r w:rsidR="00911A45" w:rsidRPr="007765F3">
        <w:rPr>
          <w:rFonts w:cs="Times New Roman"/>
          <w:sz w:val="28"/>
          <w:szCs w:val="28"/>
          <w:lang w:val="uk-UA"/>
        </w:rPr>
        <w:t xml:space="preserve">Затвердити </w:t>
      </w:r>
      <w:r w:rsidR="00911A45">
        <w:rPr>
          <w:rFonts w:cs="Times New Roman"/>
          <w:sz w:val="28"/>
          <w:szCs w:val="28"/>
          <w:lang w:val="uk-UA"/>
        </w:rPr>
        <w:t xml:space="preserve">зміни до </w:t>
      </w:r>
      <w:r w:rsidR="00911A45" w:rsidRPr="007765F3">
        <w:rPr>
          <w:rFonts w:cs="Times New Roman"/>
          <w:sz w:val="28"/>
          <w:szCs w:val="28"/>
          <w:lang w:val="uk-UA"/>
        </w:rPr>
        <w:t>фінансов</w:t>
      </w:r>
      <w:r w:rsidR="00911A45">
        <w:rPr>
          <w:rFonts w:cs="Times New Roman"/>
          <w:sz w:val="28"/>
          <w:szCs w:val="28"/>
          <w:lang w:val="uk-UA"/>
        </w:rPr>
        <w:t>ого</w:t>
      </w:r>
      <w:r w:rsidR="00911A45" w:rsidRPr="007765F3">
        <w:rPr>
          <w:rFonts w:cs="Times New Roman"/>
          <w:sz w:val="28"/>
          <w:szCs w:val="28"/>
          <w:lang w:val="uk-UA"/>
        </w:rPr>
        <w:t xml:space="preserve"> план</w:t>
      </w:r>
      <w:r w:rsidR="00911A45">
        <w:rPr>
          <w:rFonts w:cs="Times New Roman"/>
          <w:sz w:val="28"/>
          <w:szCs w:val="28"/>
          <w:lang w:val="uk-UA"/>
        </w:rPr>
        <w:t>у</w:t>
      </w:r>
      <w:r w:rsidR="00911A45" w:rsidRPr="007765F3">
        <w:rPr>
          <w:rFonts w:cs="Times New Roman"/>
          <w:sz w:val="28"/>
          <w:szCs w:val="28"/>
          <w:lang w:val="uk-UA"/>
        </w:rPr>
        <w:t xml:space="preserve"> </w:t>
      </w:r>
      <w:r w:rsidR="002D3845">
        <w:rPr>
          <w:sz w:val="28"/>
          <w:szCs w:val="28"/>
          <w:lang w:val="uk-UA"/>
        </w:rPr>
        <w:t>К</w:t>
      </w:r>
      <w:r w:rsidR="00911A45" w:rsidRPr="000C5C85">
        <w:rPr>
          <w:sz w:val="28"/>
          <w:szCs w:val="28"/>
          <w:lang w:val="uk-UA"/>
        </w:rPr>
        <w:t xml:space="preserve">омунального підприємства </w:t>
      </w:r>
      <w:r w:rsidR="00911A45" w:rsidRPr="009B2DC3">
        <w:rPr>
          <w:b/>
          <w:bCs/>
          <w:sz w:val="28"/>
          <w:szCs w:val="28"/>
          <w:lang w:val="uk-UA"/>
        </w:rPr>
        <w:t>«</w:t>
      </w:r>
      <w:r w:rsidR="00911A45" w:rsidRPr="009B2DC3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Закарпатський інформаційно-аналітичний центр» Закарпатської обласної ради</w:t>
      </w:r>
      <w:r w:rsidR="00911A45" w:rsidRPr="009B2DC3">
        <w:rPr>
          <w:rFonts w:cs="Times New Roman"/>
          <w:b/>
          <w:bCs/>
          <w:sz w:val="28"/>
          <w:szCs w:val="28"/>
          <w:lang w:val="uk-UA"/>
        </w:rPr>
        <w:t xml:space="preserve"> </w:t>
      </w:r>
      <w:r w:rsidR="00911A45" w:rsidRPr="009B2DC3">
        <w:rPr>
          <w:rFonts w:cs="Times New Roman"/>
          <w:sz w:val="28"/>
          <w:szCs w:val="28"/>
          <w:lang w:val="uk-UA"/>
        </w:rPr>
        <w:t>на ІІІ, ІV квартали 2023 року, що додається.</w:t>
      </w:r>
    </w:p>
    <w:p w14:paraId="0B9E75EC" w14:textId="0896888A" w:rsidR="009B2DC3" w:rsidRDefault="009B2DC3" w:rsidP="009B2DC3">
      <w:pPr>
        <w:pStyle w:val="Textbody"/>
        <w:widowControl/>
        <w:spacing w:after="150"/>
        <w:ind w:firstLine="708"/>
        <w:contextualSpacing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 </w:t>
      </w:r>
      <w:r w:rsidR="00911A45" w:rsidRPr="001D0267">
        <w:rPr>
          <w:rFonts w:cs="Times New Roman"/>
          <w:sz w:val="28"/>
          <w:szCs w:val="28"/>
          <w:lang w:val="uk-UA"/>
        </w:rPr>
        <w:t xml:space="preserve">Відповідальність за виконання показників фінансового плану </w:t>
      </w:r>
      <w:r w:rsidR="00911A45" w:rsidRPr="00EF7449">
        <w:rPr>
          <w:rFonts w:cs="Times New Roman"/>
          <w:sz w:val="28"/>
          <w:szCs w:val="28"/>
          <w:lang w:val="uk-UA"/>
        </w:rPr>
        <w:t xml:space="preserve">на ІІІ, ІV квартали 2023 року </w:t>
      </w:r>
      <w:r w:rsidR="00911A45" w:rsidRPr="001D0267">
        <w:rPr>
          <w:rFonts w:cs="Times New Roman"/>
          <w:sz w:val="28"/>
          <w:szCs w:val="28"/>
          <w:lang w:val="uk-UA"/>
        </w:rPr>
        <w:t>покласти на в.</w:t>
      </w:r>
      <w:r w:rsidR="00AB0271">
        <w:rPr>
          <w:rFonts w:cs="Times New Roman"/>
          <w:sz w:val="28"/>
          <w:szCs w:val="28"/>
          <w:lang w:val="uk-UA"/>
        </w:rPr>
        <w:t xml:space="preserve"> </w:t>
      </w:r>
      <w:r w:rsidR="00911A45" w:rsidRPr="001D0267">
        <w:rPr>
          <w:rFonts w:cs="Times New Roman"/>
          <w:sz w:val="28"/>
          <w:szCs w:val="28"/>
          <w:lang w:val="uk-UA"/>
        </w:rPr>
        <w:t>о.</w:t>
      </w:r>
      <w:r w:rsidR="00911A45">
        <w:rPr>
          <w:rFonts w:cs="Times New Roman"/>
          <w:sz w:val="28"/>
          <w:szCs w:val="28"/>
          <w:lang w:val="uk-UA"/>
        </w:rPr>
        <w:t xml:space="preserve"> </w:t>
      </w:r>
      <w:r w:rsidR="00911A45" w:rsidRPr="001D0267">
        <w:rPr>
          <w:rFonts w:cs="Times New Roman"/>
          <w:sz w:val="28"/>
          <w:szCs w:val="28"/>
          <w:lang w:val="uk-UA"/>
        </w:rPr>
        <w:t xml:space="preserve">директора </w:t>
      </w:r>
      <w:r w:rsidR="002D3845">
        <w:rPr>
          <w:sz w:val="28"/>
          <w:szCs w:val="28"/>
          <w:lang w:val="uk-UA"/>
        </w:rPr>
        <w:t>К</w:t>
      </w:r>
      <w:r w:rsidR="00911A45" w:rsidRPr="000C5C85">
        <w:rPr>
          <w:sz w:val="28"/>
          <w:szCs w:val="28"/>
          <w:lang w:val="uk-UA"/>
        </w:rPr>
        <w:t xml:space="preserve">омунального підприємства </w:t>
      </w:r>
      <w:r w:rsidR="00911A45" w:rsidRPr="009B2DC3">
        <w:rPr>
          <w:b/>
          <w:bCs/>
          <w:sz w:val="28"/>
          <w:szCs w:val="28"/>
          <w:lang w:val="uk-UA"/>
        </w:rPr>
        <w:t>«</w:t>
      </w:r>
      <w:r w:rsidR="00911A45" w:rsidRPr="009B2DC3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Закарпатський інформаційно-аналітичний центр» Закарпатської обласної ради</w:t>
      </w:r>
      <w:r w:rsidR="00911A45" w:rsidRPr="001D0267">
        <w:rPr>
          <w:rFonts w:cs="Times New Roman"/>
          <w:sz w:val="28"/>
          <w:szCs w:val="28"/>
          <w:lang w:val="uk-UA"/>
        </w:rPr>
        <w:t xml:space="preserve"> </w:t>
      </w:r>
      <w:r w:rsidR="00AB0271">
        <w:rPr>
          <w:rFonts w:cs="Times New Roman"/>
          <w:sz w:val="28"/>
          <w:szCs w:val="28"/>
          <w:lang w:val="uk-UA"/>
        </w:rPr>
        <w:t>ПАЦКАНА</w:t>
      </w:r>
      <w:r w:rsidR="00911A45">
        <w:rPr>
          <w:rFonts w:cs="Times New Roman"/>
          <w:sz w:val="28"/>
          <w:szCs w:val="28"/>
          <w:lang w:val="uk-UA"/>
        </w:rPr>
        <w:t xml:space="preserve"> В.</w:t>
      </w:r>
      <w:r>
        <w:rPr>
          <w:rFonts w:cs="Times New Roman"/>
          <w:sz w:val="28"/>
          <w:szCs w:val="28"/>
          <w:lang w:val="uk-UA"/>
        </w:rPr>
        <w:t xml:space="preserve"> </w:t>
      </w:r>
      <w:r w:rsidR="00911A45">
        <w:rPr>
          <w:rFonts w:cs="Times New Roman"/>
          <w:sz w:val="28"/>
          <w:szCs w:val="28"/>
          <w:lang w:val="uk-UA"/>
        </w:rPr>
        <w:t>В.</w:t>
      </w:r>
    </w:p>
    <w:p w14:paraId="0E58B68C" w14:textId="34473745" w:rsidR="00911A45" w:rsidRDefault="00911A45" w:rsidP="009B2DC3">
      <w:pPr>
        <w:pStyle w:val="Textbody"/>
        <w:widowControl/>
        <w:spacing w:after="150"/>
        <w:ind w:firstLine="708"/>
        <w:contextualSpacing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 </w:t>
      </w:r>
      <w:r w:rsidRPr="001D0267">
        <w:rPr>
          <w:rFonts w:cs="Times New Roman"/>
          <w:sz w:val="28"/>
          <w:szCs w:val="28"/>
          <w:lang w:val="uk-UA"/>
        </w:rPr>
        <w:t>Контроль за виконанням цього рішення покласти на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8931D7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</w:t>
      </w:r>
      <w:r w:rsidR="009B2DC3">
        <w:rPr>
          <w:rFonts w:cs="Times New Roman"/>
          <w:sz w:val="28"/>
          <w:szCs w:val="28"/>
          <w:lang w:val="uk-UA"/>
        </w:rPr>
        <w:t>;</w:t>
      </w:r>
      <w:r w:rsidRPr="008931D7">
        <w:rPr>
          <w:rFonts w:cs="Times New Roman"/>
          <w:sz w:val="28"/>
          <w:szCs w:val="28"/>
          <w:lang w:val="uk-UA"/>
        </w:rPr>
        <w:t xml:space="preserve"> розвитку бізнесу, виробничої інфраструктури, банківської діяльності та інвестицій.</w:t>
      </w:r>
    </w:p>
    <w:p w14:paraId="2E3C4FFF" w14:textId="77777777" w:rsidR="009B2DC3" w:rsidRPr="009B2DC3" w:rsidRDefault="009B2DC3" w:rsidP="009B2DC3">
      <w:pPr>
        <w:pStyle w:val="Textbody"/>
        <w:widowControl/>
        <w:spacing w:after="225"/>
        <w:contextualSpacing/>
        <w:jc w:val="both"/>
        <w:rPr>
          <w:rFonts w:cs="Times New Roman"/>
          <w:sz w:val="28"/>
          <w:szCs w:val="28"/>
          <w:lang w:val="uk-UA"/>
        </w:rPr>
      </w:pPr>
    </w:p>
    <w:p w14:paraId="52B3B3C8" w14:textId="77777777" w:rsidR="009B2DC3" w:rsidRPr="009B2DC3" w:rsidRDefault="009B2DC3" w:rsidP="009B2DC3">
      <w:pPr>
        <w:pStyle w:val="Textbody"/>
        <w:widowControl/>
        <w:spacing w:after="225"/>
        <w:contextualSpacing/>
        <w:jc w:val="both"/>
        <w:rPr>
          <w:rFonts w:cs="Times New Roman"/>
          <w:sz w:val="28"/>
          <w:szCs w:val="28"/>
          <w:lang w:val="uk-UA"/>
        </w:rPr>
      </w:pPr>
    </w:p>
    <w:p w14:paraId="6E384219" w14:textId="7C7D2BE3" w:rsidR="002A42B2" w:rsidRPr="00911A45" w:rsidRDefault="00911A45" w:rsidP="00AB0271">
      <w:pPr>
        <w:pStyle w:val="Textbody"/>
        <w:widowControl/>
        <w:spacing w:after="225"/>
        <w:contextualSpacing/>
        <w:jc w:val="both"/>
        <w:rPr>
          <w:color w:val="000000"/>
          <w:szCs w:val="18"/>
          <w:lang w:val="uk-UA" w:eastAsia="en-US"/>
        </w:rPr>
      </w:pPr>
      <w:r w:rsidRPr="000C5C85">
        <w:rPr>
          <w:rStyle w:val="StrongEmphasis"/>
          <w:rFonts w:cs="Times New Roman"/>
          <w:sz w:val="28"/>
          <w:szCs w:val="28"/>
        </w:rPr>
        <w:t>Голова  ради         </w:t>
      </w:r>
      <w:r>
        <w:rPr>
          <w:rStyle w:val="StrongEmphasis"/>
          <w:rFonts w:cs="Times New Roman"/>
          <w:sz w:val="28"/>
          <w:szCs w:val="28"/>
          <w:lang w:val="uk-UA"/>
        </w:rPr>
        <w:t xml:space="preserve">                                                                 Володимир </w:t>
      </w:r>
      <w:r w:rsidR="00AB0271">
        <w:rPr>
          <w:rStyle w:val="StrongEmphasis"/>
          <w:rFonts w:cs="Times New Roman"/>
          <w:sz w:val="28"/>
          <w:szCs w:val="28"/>
          <w:lang w:val="uk-UA"/>
        </w:rPr>
        <w:t>ЧУБІРКО</w:t>
      </w:r>
    </w:p>
    <w:sectPr w:rsidR="002A42B2" w:rsidRPr="00911A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278949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BD1"/>
    <w:rsid w:val="001B24D0"/>
    <w:rsid w:val="002A42B2"/>
    <w:rsid w:val="002D3845"/>
    <w:rsid w:val="004B3BD1"/>
    <w:rsid w:val="00911A45"/>
    <w:rsid w:val="009B2DC3"/>
    <w:rsid w:val="00AB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1A0E"/>
  <w15:chartTrackingRefBased/>
  <w15:docId w15:val="{74D38161-4AE9-44FF-BDBB-B84B410A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911A45"/>
    <w:pPr>
      <w:widowControl w:val="0"/>
      <w:autoSpaceDE w:val="0"/>
      <w:autoSpaceDN w:val="0"/>
      <w:adjustRightInd w:val="0"/>
      <w:jc w:val="center"/>
    </w:pPr>
    <w:rPr>
      <w:rFonts w:ascii="Garamond" w:hAnsi="Garamond"/>
    </w:rPr>
  </w:style>
  <w:style w:type="paragraph" w:customStyle="1" w:styleId="Style13">
    <w:name w:val="Style13"/>
    <w:basedOn w:val="a"/>
    <w:uiPriority w:val="99"/>
    <w:rsid w:val="00911A45"/>
    <w:pPr>
      <w:widowControl w:val="0"/>
      <w:autoSpaceDE w:val="0"/>
      <w:autoSpaceDN w:val="0"/>
      <w:adjustRightInd w:val="0"/>
      <w:spacing w:line="312" w:lineRule="exact"/>
    </w:pPr>
    <w:rPr>
      <w:rFonts w:ascii="Garamond" w:hAnsi="Garamond"/>
    </w:rPr>
  </w:style>
  <w:style w:type="character" w:customStyle="1" w:styleId="FontStyle28">
    <w:name w:val="Font Style28"/>
    <w:basedOn w:val="a0"/>
    <w:uiPriority w:val="99"/>
    <w:rsid w:val="00911A45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911A45"/>
    <w:rPr>
      <w:rFonts w:ascii="Garamond" w:hAnsi="Garamond" w:cs="Garamond"/>
      <w:sz w:val="26"/>
      <w:szCs w:val="26"/>
    </w:rPr>
  </w:style>
  <w:style w:type="paragraph" w:customStyle="1" w:styleId="Textbody">
    <w:name w:val="Text body"/>
    <w:basedOn w:val="a"/>
    <w:rsid w:val="00911A45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StrongEmphasis">
    <w:name w:val="Strong Emphasis"/>
    <w:rsid w:val="00911A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1238</Words>
  <Characters>707</Characters>
  <Application>Microsoft Office Word</Application>
  <DocSecurity>0</DocSecurity>
  <Lines>5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TheDigital_buh2</dc:creator>
  <cp:keywords/>
  <dc:description/>
  <cp:lastModifiedBy>Закарпатська обласна рада</cp:lastModifiedBy>
  <cp:revision>6</cp:revision>
  <dcterms:created xsi:type="dcterms:W3CDTF">2023-09-18T12:13:00Z</dcterms:created>
  <dcterms:modified xsi:type="dcterms:W3CDTF">2023-09-25T12:09:00Z</dcterms:modified>
</cp:coreProperties>
</file>